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Week 1 (10/23-10/27)  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Monday 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Chapter 12 pg.  287-293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-Thank you for not smoking video clips (10)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Attempts at reform (40)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Tuesday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294-298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-Video – United Streaming:  Just the Facts:  Understanding Government:  The legislative Branch:  Special 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Interest  (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>Media segment)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-Partner:  Discuss role of media in politics (10)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 Development of Media (35)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Wednesday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HW:  Read Textbook pg. 299-302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HW: Read “The Real Media Bias: Profits”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 Functions of Media (20)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-View CNN and Fox News Trends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-Video – SNL Clip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Politicians and Media (15)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-Video – United Streaming – Spanish American War (5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)  *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>*it time allows**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Thursday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303-309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Respond to Media blog by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 xml:space="preserve"> Monday 10-30</w:t>
      </w:r>
      <w:r w:rsidRPr="008D7D2B">
        <w:rPr>
          <w:rFonts w:ascii="Arial" w:hAnsi="Arial" w:cs="Arial"/>
          <w:color w:val="000000"/>
          <w:sz w:val="18"/>
          <w:szCs w:val="18"/>
        </w:rPr>
        <w:t xml:space="preserve">.  Bring in hard copy and submit online. Use </w:t>
      </w:r>
      <w:proofErr w:type="spellStart"/>
      <w:r w:rsidRPr="008D7D2B"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 w:rsidRPr="008D7D2B">
        <w:rPr>
          <w:rFonts w:ascii="Arial" w:hAnsi="Arial" w:cs="Arial"/>
          <w:color w:val="000000"/>
          <w:sz w:val="18"/>
          <w:szCs w:val="18"/>
        </w:rPr>
        <w:t xml:space="preserve"> initials at end of the posting.  Reply Title = Media.  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-Partner:  Discuss whether news is biased.  Liberal or conservative?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-Handout:  Gallup Poll:  Media Bias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 Media bias (35)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Friday </w:t>
      </w:r>
      <w:bookmarkStart w:id="0" w:name="_GoBack"/>
      <w:bookmarkEnd w:id="0"/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Review for Unit 3 Test (60 Multiple Choice) (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Tuesday )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 xml:space="preserve"> and 1 Free Response (Monday)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-Partner:  Discuss what FCC stands for and explain its role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 Government regulation of Media (30)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test:  MC and Free Response.  Free Response:  Functions of Media (5)</w:t>
      </w:r>
    </w:p>
    <w:p w:rsidR="00FF45BE" w:rsidRPr="008D7D2B" w:rsidRDefault="00FF45BE" w:rsidP="00FF45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review book as a resource/How to approach Free response (10)</w:t>
      </w:r>
    </w:p>
    <w:p w:rsidR="00B60ACC" w:rsidRDefault="00B60ACC"/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BE"/>
    <w:rsid w:val="000D0B55"/>
    <w:rsid w:val="00B60ACC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C130F-7BB1-44DC-A71E-CE968190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5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2017-10-06T12:57:00Z</cp:lastPrinted>
  <dcterms:created xsi:type="dcterms:W3CDTF">2017-10-06T12:56:00Z</dcterms:created>
  <dcterms:modified xsi:type="dcterms:W3CDTF">2017-10-06T12:57:00Z</dcterms:modified>
</cp:coreProperties>
</file>